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49" w:rsidRPr="002E30EE" w:rsidRDefault="00D71CD3" w:rsidP="002E30EE">
      <w:pPr>
        <w:jc w:val="center"/>
        <w:rPr>
          <w:rFonts w:ascii="Times New Roman" w:hAnsi="Times New Roman" w:cs="Times New Roman"/>
          <w:b/>
          <w:sz w:val="28"/>
        </w:rPr>
      </w:pPr>
      <w:r w:rsidRPr="002E30EE">
        <w:rPr>
          <w:rFonts w:ascii="Times New Roman" w:hAnsi="Times New Roman" w:cs="Times New Roman"/>
          <w:b/>
          <w:sz w:val="28"/>
        </w:rPr>
        <w:t>SENIOR X DISSERTATION GRADING RUBRIC</w:t>
      </w:r>
    </w:p>
    <w:p w:rsidR="00D71CD3" w:rsidRDefault="00B30C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purpose of this grading rubric is to support your development as a scholar-researcher during the dissertation process. Your instructor will use this rubric to evaluate your dissertation and communicate feedback necessary about this project.</w:t>
      </w:r>
    </w:p>
    <w:p w:rsidR="00B30C2B" w:rsidRDefault="00B30C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Your rubric will be scored in each area under the following criterion:</w:t>
      </w:r>
    </w:p>
    <w:p w:rsidR="00D71CD3" w:rsidRPr="002E30EE" w:rsidRDefault="00B30C2B">
      <w:pPr>
        <w:rPr>
          <w:rFonts w:ascii="Times New Roman" w:hAnsi="Times New Roman" w:cs="Times New Roman"/>
          <w:b/>
          <w:sz w:val="24"/>
        </w:rPr>
      </w:pPr>
      <w:r w:rsidRPr="002E30EE">
        <w:rPr>
          <w:rFonts w:ascii="Times New Roman" w:hAnsi="Times New Roman" w:cs="Times New Roman"/>
          <w:b/>
          <w:sz w:val="24"/>
        </w:rPr>
        <w:t>5 = Exceptional Scholarship</w:t>
      </w:r>
    </w:p>
    <w:p w:rsidR="00B30C2B" w:rsidRPr="002E30EE" w:rsidRDefault="00B30C2B">
      <w:pPr>
        <w:rPr>
          <w:rFonts w:ascii="Times New Roman" w:hAnsi="Times New Roman" w:cs="Times New Roman"/>
          <w:b/>
          <w:sz w:val="24"/>
        </w:rPr>
      </w:pPr>
      <w:r w:rsidRPr="002E30EE">
        <w:rPr>
          <w:rFonts w:ascii="Times New Roman" w:hAnsi="Times New Roman" w:cs="Times New Roman"/>
          <w:b/>
          <w:sz w:val="24"/>
        </w:rPr>
        <w:t>4 = Acceptable Scholarship; all vital elements are satisfactory</w:t>
      </w:r>
    </w:p>
    <w:p w:rsidR="00B30C2B" w:rsidRPr="002E30EE" w:rsidRDefault="00B30C2B" w:rsidP="00B30C2B">
      <w:pPr>
        <w:ind w:left="360" w:hanging="360"/>
        <w:rPr>
          <w:rFonts w:ascii="Times New Roman" w:hAnsi="Times New Roman" w:cs="Times New Roman"/>
          <w:b/>
          <w:sz w:val="24"/>
        </w:rPr>
      </w:pPr>
      <w:r w:rsidRPr="002E30EE">
        <w:rPr>
          <w:rFonts w:ascii="Times New Roman" w:hAnsi="Times New Roman" w:cs="Times New Roman"/>
          <w:b/>
          <w:sz w:val="24"/>
        </w:rPr>
        <w:t>3 = Approvable Scholarship; however revisions would be needed in one or more important areas for an actual Acceptable rating.</w:t>
      </w:r>
    </w:p>
    <w:p w:rsidR="00B30C2B" w:rsidRPr="002E30EE" w:rsidRDefault="00B30C2B">
      <w:pPr>
        <w:rPr>
          <w:rFonts w:ascii="Times New Roman" w:hAnsi="Times New Roman" w:cs="Times New Roman"/>
          <w:b/>
          <w:sz w:val="24"/>
        </w:rPr>
      </w:pPr>
      <w:r w:rsidRPr="002E30EE">
        <w:rPr>
          <w:rFonts w:ascii="Times New Roman" w:hAnsi="Times New Roman" w:cs="Times New Roman"/>
          <w:b/>
          <w:sz w:val="24"/>
        </w:rPr>
        <w:t>2 = Not Acceptable Scholarship; one or two important areas are not sufficiently presented.</w:t>
      </w:r>
    </w:p>
    <w:p w:rsidR="00D71CD3" w:rsidRDefault="00B30C2B" w:rsidP="002E30EE">
      <w:pPr>
        <w:ind w:left="360" w:hanging="360"/>
        <w:rPr>
          <w:rFonts w:ascii="Times New Roman" w:hAnsi="Times New Roman" w:cs="Times New Roman"/>
          <w:b/>
          <w:sz w:val="24"/>
        </w:rPr>
      </w:pPr>
      <w:r w:rsidRPr="002E30EE">
        <w:rPr>
          <w:rFonts w:ascii="Times New Roman" w:hAnsi="Times New Roman" w:cs="Times New Roman"/>
          <w:b/>
          <w:sz w:val="24"/>
        </w:rPr>
        <w:t>1 = Not Acceptable Scholarship; more than two important areas are not sufficiently presented.</w:t>
      </w:r>
    </w:p>
    <w:p w:rsidR="002E30EE" w:rsidRPr="002E30EE" w:rsidRDefault="002E30EE" w:rsidP="002E30EE">
      <w:pPr>
        <w:ind w:left="360" w:hanging="36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780"/>
        <w:gridCol w:w="1885"/>
      </w:tblGrid>
      <w:tr w:rsidR="00D71CD3" w:rsidRPr="00D71CD3" w:rsidTr="003E0759">
        <w:trPr>
          <w:jc w:val="center"/>
        </w:trPr>
        <w:tc>
          <w:tcPr>
            <w:tcW w:w="3685" w:type="dxa"/>
            <w:vAlign w:val="center"/>
          </w:tcPr>
          <w:p w:rsidR="00D71CD3" w:rsidRPr="00A90EA6" w:rsidRDefault="00D71CD3" w:rsidP="00D71CD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0EA6">
              <w:rPr>
                <w:rFonts w:ascii="Times New Roman" w:hAnsi="Times New Roman" w:cs="Times New Roman"/>
                <w:b/>
                <w:sz w:val="28"/>
              </w:rPr>
              <w:t>Section and Quality Indicators</w:t>
            </w:r>
          </w:p>
        </w:tc>
        <w:tc>
          <w:tcPr>
            <w:tcW w:w="3780" w:type="dxa"/>
            <w:vAlign w:val="center"/>
          </w:tcPr>
          <w:p w:rsidR="00D71CD3" w:rsidRPr="00A90EA6" w:rsidRDefault="00D71CD3" w:rsidP="00D71CD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0EA6">
              <w:rPr>
                <w:rFonts w:ascii="Times New Roman" w:hAnsi="Times New Roman" w:cs="Times New Roman"/>
                <w:b/>
                <w:sz w:val="28"/>
              </w:rPr>
              <w:t>Specific Comments and Feedback</w:t>
            </w:r>
          </w:p>
        </w:tc>
        <w:tc>
          <w:tcPr>
            <w:tcW w:w="1885" w:type="dxa"/>
            <w:vAlign w:val="center"/>
          </w:tcPr>
          <w:p w:rsidR="00A90EA6" w:rsidRPr="00A90EA6" w:rsidRDefault="00A90EA6" w:rsidP="00D71CD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71CD3" w:rsidRPr="00A90EA6" w:rsidRDefault="00D71CD3" w:rsidP="00D71CD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0EA6">
              <w:rPr>
                <w:rFonts w:ascii="Times New Roman" w:hAnsi="Times New Roman" w:cs="Times New Roman"/>
                <w:b/>
                <w:sz w:val="28"/>
              </w:rPr>
              <w:t>Rating</w:t>
            </w:r>
          </w:p>
          <w:p w:rsidR="00D71CD3" w:rsidRPr="00A90EA6" w:rsidRDefault="00D71CD3" w:rsidP="00D71CD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71CD3" w:rsidRP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D71CD3" w:rsidP="00D71CD3">
            <w:pPr>
              <w:rPr>
                <w:rFonts w:ascii="Times New Roman" w:hAnsi="Times New Roman" w:cs="Times New Roman"/>
                <w:b/>
              </w:rPr>
            </w:pPr>
            <w:r w:rsidRPr="002E30EE">
              <w:rPr>
                <w:rFonts w:ascii="Times New Roman" w:hAnsi="Times New Roman" w:cs="Times New Roman"/>
              </w:rPr>
              <w:t>Title Page, Acknowledgments &amp; Table of Contents are Formatted Correctly</w:t>
            </w:r>
          </w:p>
        </w:tc>
        <w:tc>
          <w:tcPr>
            <w:tcW w:w="3780" w:type="dxa"/>
            <w:vAlign w:val="center"/>
          </w:tcPr>
          <w:p w:rsidR="00D71CD3" w:rsidRPr="00D71CD3" w:rsidRDefault="00D71CD3" w:rsidP="00D71C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Pr="00D71CD3" w:rsidRDefault="00D71CD3" w:rsidP="00D71C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CD3" w:rsidRPr="00D71CD3" w:rsidTr="005F1C9C">
        <w:trPr>
          <w:jc w:val="center"/>
        </w:trPr>
        <w:tc>
          <w:tcPr>
            <w:tcW w:w="9350" w:type="dxa"/>
            <w:gridSpan w:val="3"/>
            <w:vAlign w:val="center"/>
          </w:tcPr>
          <w:p w:rsidR="00A90EA6" w:rsidRDefault="00A90EA6" w:rsidP="00D71C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71CD3" w:rsidRPr="00A90EA6" w:rsidRDefault="00D71CD3" w:rsidP="00D71CD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0EA6">
              <w:rPr>
                <w:rFonts w:ascii="Times New Roman" w:hAnsi="Times New Roman" w:cs="Times New Roman"/>
                <w:b/>
                <w:sz w:val="28"/>
              </w:rPr>
              <w:t>Abstract</w:t>
            </w:r>
          </w:p>
          <w:p w:rsidR="00A90EA6" w:rsidRPr="00D71CD3" w:rsidRDefault="00A90EA6" w:rsidP="00D71C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D71CD3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Describes the problem and why it’s important</w:t>
            </w:r>
          </w:p>
        </w:tc>
        <w:tc>
          <w:tcPr>
            <w:tcW w:w="3780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D71CD3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States the research purpose</w:t>
            </w:r>
          </w:p>
        </w:tc>
        <w:tc>
          <w:tcPr>
            <w:tcW w:w="3780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D71CD3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Summarizes the research question</w:t>
            </w:r>
          </w:p>
        </w:tc>
        <w:tc>
          <w:tcPr>
            <w:tcW w:w="3780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D71CD3" w:rsidP="00D71CD3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Briefly describes: research design, methods and data analysis procedures</w:t>
            </w:r>
          </w:p>
        </w:tc>
        <w:tc>
          <w:tcPr>
            <w:tcW w:w="3780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1CD3" w:rsidTr="005F1C9C">
        <w:trPr>
          <w:jc w:val="center"/>
        </w:trPr>
        <w:tc>
          <w:tcPr>
            <w:tcW w:w="9350" w:type="dxa"/>
            <w:gridSpan w:val="3"/>
            <w:vAlign w:val="center"/>
          </w:tcPr>
          <w:p w:rsidR="00A90EA6" w:rsidRPr="002E30EE" w:rsidRDefault="00A90EA6" w:rsidP="00D71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1CD3" w:rsidRPr="002E30EE" w:rsidRDefault="00D71CD3" w:rsidP="00D71CD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0EE">
              <w:rPr>
                <w:rFonts w:ascii="Times New Roman" w:hAnsi="Times New Roman" w:cs="Times New Roman"/>
                <w:b/>
                <w:sz w:val="28"/>
              </w:rPr>
              <w:t>Chapter 1</w:t>
            </w:r>
          </w:p>
          <w:p w:rsidR="00D71CD3" w:rsidRPr="002E30EE" w:rsidRDefault="00D71CD3" w:rsidP="00D71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D71CD3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Introduction clearly defines the intent, design and framework of the project.</w:t>
            </w:r>
          </w:p>
        </w:tc>
        <w:tc>
          <w:tcPr>
            <w:tcW w:w="3780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D71CD3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problem statement describes the need for increased understanding about the issue to be studied.</w:t>
            </w:r>
          </w:p>
        </w:tc>
        <w:tc>
          <w:tcPr>
            <w:tcW w:w="3780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D71CD3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rationale for the study is described in a logical, explicit manner.</w:t>
            </w:r>
          </w:p>
        </w:tc>
        <w:tc>
          <w:tcPr>
            <w:tcW w:w="3780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1CD3" w:rsidTr="005F1C9C">
        <w:trPr>
          <w:jc w:val="center"/>
        </w:trPr>
        <w:tc>
          <w:tcPr>
            <w:tcW w:w="3685" w:type="dxa"/>
            <w:vAlign w:val="center"/>
          </w:tcPr>
          <w:p w:rsidR="00D71CD3" w:rsidRPr="002E30EE" w:rsidRDefault="00A90EA6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lastRenderedPageBreak/>
              <w:t>The anticipated outcomes covers: assumptions, limitations and scope based upon: facts assumed to be true, potential weaknesses of the study and its limits.</w:t>
            </w:r>
          </w:p>
        </w:tc>
        <w:tc>
          <w:tcPr>
            <w:tcW w:w="3780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D71CD3" w:rsidRDefault="00D71C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0EA6" w:rsidTr="005F1C9C">
        <w:trPr>
          <w:jc w:val="center"/>
        </w:trPr>
        <w:tc>
          <w:tcPr>
            <w:tcW w:w="3685" w:type="dxa"/>
            <w:vAlign w:val="center"/>
          </w:tcPr>
          <w:p w:rsidR="00A90EA6" w:rsidRPr="002E30EE" w:rsidRDefault="00A90EA6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Chapter 1 ends with a clear and concise Research Statement which drives all of the subsequent information offered in the rest of this dissertation.</w:t>
            </w:r>
          </w:p>
        </w:tc>
        <w:tc>
          <w:tcPr>
            <w:tcW w:w="3780" w:type="dxa"/>
            <w:vAlign w:val="center"/>
          </w:tcPr>
          <w:p w:rsidR="00A90EA6" w:rsidRDefault="00A90E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A90EA6" w:rsidRDefault="00A90E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0EA6" w:rsidTr="005F1C9C">
        <w:tblPrEx>
          <w:jc w:val="left"/>
        </w:tblPrEx>
        <w:tc>
          <w:tcPr>
            <w:tcW w:w="9350" w:type="dxa"/>
            <w:gridSpan w:val="3"/>
            <w:vAlign w:val="center"/>
          </w:tcPr>
          <w:p w:rsidR="00A90EA6" w:rsidRPr="002E30EE" w:rsidRDefault="00A90EA6">
            <w:pPr>
              <w:rPr>
                <w:rFonts w:ascii="Times New Roman" w:hAnsi="Times New Roman" w:cs="Times New Roman"/>
              </w:rPr>
            </w:pPr>
          </w:p>
          <w:p w:rsidR="00A90EA6" w:rsidRPr="002E30EE" w:rsidRDefault="00A90EA6" w:rsidP="00A90E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0EE">
              <w:rPr>
                <w:rFonts w:ascii="Times New Roman" w:hAnsi="Times New Roman" w:cs="Times New Roman"/>
                <w:b/>
                <w:sz w:val="28"/>
              </w:rPr>
              <w:t>Chapter 2 – Literature Review</w:t>
            </w:r>
          </w:p>
          <w:p w:rsidR="00A90EA6" w:rsidRPr="002E30EE" w:rsidRDefault="00A90EA6">
            <w:pPr>
              <w:rPr>
                <w:rFonts w:ascii="Times New Roman" w:hAnsi="Times New Roman" w:cs="Times New Roman"/>
              </w:rPr>
            </w:pPr>
          </w:p>
        </w:tc>
      </w:tr>
      <w:tr w:rsidR="00A90EA6" w:rsidTr="005F1C9C">
        <w:tblPrEx>
          <w:jc w:val="left"/>
        </w:tblPrEx>
        <w:tc>
          <w:tcPr>
            <w:tcW w:w="3685" w:type="dxa"/>
            <w:vAlign w:val="center"/>
          </w:tcPr>
          <w:p w:rsidR="00A90EA6" w:rsidRPr="002E30EE" w:rsidRDefault="00A90EA6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introduction clearly states (via thesis) what the literature review is examining.</w:t>
            </w:r>
          </w:p>
        </w:tc>
        <w:tc>
          <w:tcPr>
            <w:tcW w:w="3780" w:type="dxa"/>
          </w:tcPr>
          <w:p w:rsidR="00A90EA6" w:rsidRDefault="00A90E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A90EA6" w:rsidRDefault="00A90E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0EA6" w:rsidTr="005F1C9C">
        <w:tblPrEx>
          <w:jc w:val="left"/>
        </w:tblPrEx>
        <w:tc>
          <w:tcPr>
            <w:tcW w:w="3685" w:type="dxa"/>
            <w:vAlign w:val="center"/>
          </w:tcPr>
          <w:p w:rsidR="00A90EA6" w:rsidRPr="002E30EE" w:rsidRDefault="00A90EA6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review of related literature and research is clearly related to the problem expressed in the Research Question and thesis statement.</w:t>
            </w:r>
          </w:p>
        </w:tc>
        <w:tc>
          <w:tcPr>
            <w:tcW w:w="3780" w:type="dxa"/>
          </w:tcPr>
          <w:p w:rsidR="00A90EA6" w:rsidRDefault="00A90E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A90EA6" w:rsidRDefault="00A90E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0EA6" w:rsidTr="005F1C9C">
        <w:tblPrEx>
          <w:jc w:val="left"/>
        </w:tblPrEx>
        <w:tc>
          <w:tcPr>
            <w:tcW w:w="3685" w:type="dxa"/>
            <w:vAlign w:val="center"/>
          </w:tcPr>
          <w:p w:rsidR="00A90EA6" w:rsidRPr="002E30EE" w:rsidRDefault="00A90EA6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reviewed literature includes:</w:t>
            </w:r>
          </w:p>
          <w:p w:rsidR="00A90EA6" w:rsidRPr="002E30EE" w:rsidRDefault="00A90EA6" w:rsidP="00A90E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Comparisons/contrasts of different points of view</w:t>
            </w:r>
          </w:p>
          <w:p w:rsidR="00AA6115" w:rsidRPr="002E30EE" w:rsidRDefault="00AA6115" w:rsidP="00A90E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relationship of the study to the previous empirical research</w:t>
            </w:r>
          </w:p>
        </w:tc>
        <w:tc>
          <w:tcPr>
            <w:tcW w:w="3780" w:type="dxa"/>
          </w:tcPr>
          <w:p w:rsidR="00A90EA6" w:rsidRDefault="00A90E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A90EA6" w:rsidRDefault="00A90E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6115" w:rsidTr="005F1C9C">
        <w:tblPrEx>
          <w:jc w:val="left"/>
        </w:tblPrEx>
        <w:tc>
          <w:tcPr>
            <w:tcW w:w="3685" w:type="dxa"/>
            <w:vAlign w:val="center"/>
          </w:tcPr>
          <w:p w:rsidR="00AA6115" w:rsidRPr="002E30EE" w:rsidRDefault="00AA611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review contains concise summaries or quotes from the works that help define the most important aspects of the study topic.</w:t>
            </w:r>
          </w:p>
        </w:tc>
        <w:tc>
          <w:tcPr>
            <w:tcW w:w="3780" w:type="dxa"/>
          </w:tcPr>
          <w:p w:rsidR="00AA6115" w:rsidRDefault="00AA61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AA6115" w:rsidRDefault="00AA61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6115" w:rsidTr="005F1C9C">
        <w:tblPrEx>
          <w:jc w:val="left"/>
        </w:tblPrEx>
        <w:tc>
          <w:tcPr>
            <w:tcW w:w="3685" w:type="dxa"/>
            <w:vAlign w:val="center"/>
          </w:tcPr>
          <w:p w:rsidR="00AA6115" w:rsidRPr="002E30EE" w:rsidRDefault="00AA611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There is a thesis-based description of the potential themes explored in the study.</w:t>
            </w:r>
          </w:p>
        </w:tc>
        <w:tc>
          <w:tcPr>
            <w:tcW w:w="3780" w:type="dxa"/>
          </w:tcPr>
          <w:p w:rsidR="00AA6115" w:rsidRDefault="00AA61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AA6115" w:rsidRDefault="00AA61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6115" w:rsidTr="005F1C9C">
        <w:tblPrEx>
          <w:jc w:val="left"/>
        </w:tblPrEx>
        <w:tc>
          <w:tcPr>
            <w:tcW w:w="3685" w:type="dxa"/>
            <w:vAlign w:val="center"/>
          </w:tcPr>
          <w:p w:rsidR="00AA6115" w:rsidRPr="002E30EE" w:rsidRDefault="00211801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Literature includes descriptions of research methods used.</w:t>
            </w:r>
          </w:p>
        </w:tc>
        <w:tc>
          <w:tcPr>
            <w:tcW w:w="3780" w:type="dxa"/>
          </w:tcPr>
          <w:p w:rsidR="00AA6115" w:rsidRDefault="00AA61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AA6115" w:rsidRDefault="00AA61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1801" w:rsidTr="005F1C9C">
        <w:tblPrEx>
          <w:jc w:val="left"/>
        </w:tblPrEx>
        <w:tc>
          <w:tcPr>
            <w:tcW w:w="3685" w:type="dxa"/>
            <w:vAlign w:val="center"/>
          </w:tcPr>
          <w:p w:rsidR="00211801" w:rsidRPr="002E30EE" w:rsidRDefault="00211801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Literature Review is an integrated, critical essay on the most relevant and current published knowledge on the topic. The review is organized around major themes connected by a thesis.</w:t>
            </w:r>
          </w:p>
        </w:tc>
        <w:tc>
          <w:tcPr>
            <w:tcW w:w="3780" w:type="dxa"/>
          </w:tcPr>
          <w:p w:rsidR="00211801" w:rsidRDefault="00211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211801" w:rsidRDefault="00211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0759" w:rsidTr="005F1C9C">
        <w:tblPrEx>
          <w:jc w:val="left"/>
        </w:tblPrEx>
        <w:tc>
          <w:tcPr>
            <w:tcW w:w="9350" w:type="dxa"/>
            <w:gridSpan w:val="3"/>
            <w:vAlign w:val="center"/>
          </w:tcPr>
          <w:p w:rsidR="003E0759" w:rsidRPr="002E30EE" w:rsidRDefault="003E0759" w:rsidP="003E0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0759" w:rsidRPr="002E30EE" w:rsidRDefault="003E0759" w:rsidP="003E07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0EE">
              <w:rPr>
                <w:rFonts w:ascii="Times New Roman" w:hAnsi="Times New Roman" w:cs="Times New Roman"/>
                <w:b/>
                <w:sz w:val="28"/>
              </w:rPr>
              <w:t xml:space="preserve">Chapter </w:t>
            </w:r>
            <w:r w:rsidRPr="002E30EE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2E30EE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r w:rsidRPr="002E30EE">
              <w:rPr>
                <w:rFonts w:ascii="Times New Roman" w:hAnsi="Times New Roman" w:cs="Times New Roman"/>
                <w:b/>
                <w:sz w:val="28"/>
              </w:rPr>
              <w:t>Methods</w:t>
            </w:r>
          </w:p>
          <w:p w:rsidR="003E0759" w:rsidRPr="002E30EE" w:rsidRDefault="003E0759">
            <w:pPr>
              <w:rPr>
                <w:rFonts w:ascii="Times New Roman" w:hAnsi="Times New Roman" w:cs="Times New Roman"/>
              </w:rPr>
            </w:pPr>
          </w:p>
        </w:tc>
      </w:tr>
      <w:tr w:rsidR="003E0759" w:rsidTr="005F1C9C">
        <w:tblPrEx>
          <w:jc w:val="left"/>
        </w:tblPrEx>
        <w:tc>
          <w:tcPr>
            <w:tcW w:w="3685" w:type="dxa"/>
            <w:vAlign w:val="center"/>
          </w:tcPr>
          <w:p w:rsidR="005F1C9C" w:rsidRDefault="005F1C9C">
            <w:pPr>
              <w:rPr>
                <w:rFonts w:ascii="Times New Roman" w:hAnsi="Times New Roman" w:cs="Times New Roman"/>
              </w:rPr>
            </w:pPr>
          </w:p>
          <w:p w:rsidR="003E0759" w:rsidRDefault="003E0759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Introduction of this section describes how the overall research design derives logically from the Problem Statement.</w:t>
            </w:r>
          </w:p>
          <w:p w:rsidR="002E30EE" w:rsidRDefault="002E30EE">
            <w:pPr>
              <w:rPr>
                <w:rFonts w:ascii="Times New Roman" w:hAnsi="Times New Roman" w:cs="Times New Roman"/>
              </w:rPr>
            </w:pPr>
          </w:p>
          <w:p w:rsidR="002E30EE" w:rsidRPr="002E30EE" w:rsidRDefault="002E3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0759" w:rsidTr="005F1C9C">
        <w:tblPrEx>
          <w:jc w:val="left"/>
        </w:tblPrEx>
        <w:tc>
          <w:tcPr>
            <w:tcW w:w="3685" w:type="dxa"/>
            <w:vAlign w:val="center"/>
          </w:tcPr>
          <w:p w:rsidR="003E0759" w:rsidRPr="002E30EE" w:rsidRDefault="003E0759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lastRenderedPageBreak/>
              <w:t>Design describes which research design was used. The choice of research design is justified, with explanation why other likely choices would be less effective.</w:t>
            </w:r>
          </w:p>
        </w:tc>
        <w:tc>
          <w:tcPr>
            <w:tcW w:w="3780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3E0759" w:rsidTr="005F1C9C">
        <w:tblPrEx>
          <w:jc w:val="left"/>
        </w:tblPrEx>
        <w:tc>
          <w:tcPr>
            <w:tcW w:w="3685" w:type="dxa"/>
            <w:vAlign w:val="center"/>
          </w:tcPr>
          <w:p w:rsidR="003E0759" w:rsidRPr="002E30EE" w:rsidRDefault="003E0759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Research questions and follow-up questions make sense, are answerable, are few in number, are clearly stated and are open-ended.</w:t>
            </w:r>
          </w:p>
        </w:tc>
        <w:tc>
          <w:tcPr>
            <w:tcW w:w="3780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0759" w:rsidTr="005F1C9C">
        <w:tblPrEx>
          <w:jc w:val="left"/>
        </w:tblPrEx>
        <w:tc>
          <w:tcPr>
            <w:tcW w:w="3685" w:type="dxa"/>
            <w:vAlign w:val="center"/>
          </w:tcPr>
          <w:p w:rsidR="003E0759" w:rsidRPr="002E30EE" w:rsidRDefault="003E0759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study itself is described and justified/rationalized.</w:t>
            </w:r>
          </w:p>
        </w:tc>
        <w:tc>
          <w:tcPr>
            <w:tcW w:w="3780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0759" w:rsidTr="005F1C9C">
        <w:tblPrEx>
          <w:jc w:val="left"/>
        </w:tblPrEx>
        <w:tc>
          <w:tcPr>
            <w:tcW w:w="3685" w:type="dxa"/>
            <w:vAlign w:val="center"/>
          </w:tcPr>
          <w:p w:rsidR="003E0759" w:rsidRPr="002E30EE" w:rsidRDefault="00E17486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Procedures for gaining access to participants is described.</w:t>
            </w:r>
          </w:p>
        </w:tc>
        <w:tc>
          <w:tcPr>
            <w:tcW w:w="3780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3E0759" w:rsidRDefault="003E07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7486" w:rsidTr="005F1C9C">
        <w:tblPrEx>
          <w:jc w:val="left"/>
        </w:tblPrEx>
        <w:tc>
          <w:tcPr>
            <w:tcW w:w="3685" w:type="dxa"/>
            <w:vAlign w:val="center"/>
          </w:tcPr>
          <w:p w:rsidR="00E17486" w:rsidRPr="002E30EE" w:rsidRDefault="00E17486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role of the researcher is described in regard to the relationship between them and the participants in their research.</w:t>
            </w:r>
          </w:p>
        </w:tc>
        <w:tc>
          <w:tcPr>
            <w:tcW w:w="3780" w:type="dxa"/>
          </w:tcPr>
          <w:p w:rsidR="00E17486" w:rsidRDefault="00E174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E17486" w:rsidRDefault="00E174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7486" w:rsidTr="005F1C9C">
        <w:tblPrEx>
          <w:jc w:val="left"/>
        </w:tblPrEx>
        <w:tc>
          <w:tcPr>
            <w:tcW w:w="3685" w:type="dxa"/>
            <w:vAlign w:val="center"/>
          </w:tcPr>
          <w:p w:rsidR="00E17486" w:rsidRPr="002E30EE" w:rsidRDefault="00E17486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 xml:space="preserve">Data collection procedures </w:t>
            </w:r>
            <w:r w:rsidR="001F7A60" w:rsidRPr="002E30EE">
              <w:rPr>
                <w:rFonts w:ascii="Times New Roman" w:hAnsi="Times New Roman" w:cs="Times New Roman"/>
              </w:rPr>
              <w:t>are explained in detail. Any choices regarding which data was included and what was left out is necessary. How and when the data was collected must be included.</w:t>
            </w:r>
          </w:p>
        </w:tc>
        <w:tc>
          <w:tcPr>
            <w:tcW w:w="3780" w:type="dxa"/>
          </w:tcPr>
          <w:p w:rsidR="00E17486" w:rsidRDefault="00E174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E17486" w:rsidRDefault="00E174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F7A60" w:rsidTr="005F1C9C">
        <w:tblPrEx>
          <w:jc w:val="left"/>
        </w:tblPrEx>
        <w:tc>
          <w:tcPr>
            <w:tcW w:w="3685" w:type="dxa"/>
            <w:vAlign w:val="center"/>
          </w:tcPr>
          <w:p w:rsidR="001F7A60" w:rsidRPr="002E30EE" w:rsidRDefault="001F7A60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Describe how the data was analyzed and is articulated.</w:t>
            </w:r>
          </w:p>
        </w:tc>
        <w:tc>
          <w:tcPr>
            <w:tcW w:w="3780" w:type="dxa"/>
          </w:tcPr>
          <w:p w:rsidR="001F7A60" w:rsidRDefault="001F7A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1F7A60" w:rsidRDefault="001F7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F7A60" w:rsidTr="005F1C9C">
        <w:tblPrEx>
          <w:jc w:val="left"/>
        </w:tblPrEx>
        <w:tc>
          <w:tcPr>
            <w:tcW w:w="3685" w:type="dxa"/>
            <w:vAlign w:val="center"/>
          </w:tcPr>
          <w:p w:rsidR="001F7A60" w:rsidRPr="002E30EE" w:rsidRDefault="001F7A60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Which methods were employed to address validity and trustworthiness are appropriate and specific.</w:t>
            </w:r>
          </w:p>
        </w:tc>
        <w:tc>
          <w:tcPr>
            <w:tcW w:w="3780" w:type="dxa"/>
          </w:tcPr>
          <w:p w:rsidR="001F7A60" w:rsidRDefault="001F7A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1F7A60" w:rsidRDefault="001F7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507" w:rsidTr="005F1C9C">
        <w:tblPrEx>
          <w:jc w:val="left"/>
        </w:tblPrEx>
        <w:tc>
          <w:tcPr>
            <w:tcW w:w="9350" w:type="dxa"/>
            <w:gridSpan w:val="3"/>
            <w:vAlign w:val="center"/>
          </w:tcPr>
          <w:p w:rsidR="00935507" w:rsidRPr="002E30EE" w:rsidRDefault="00935507" w:rsidP="00935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5507" w:rsidRPr="002E30EE" w:rsidRDefault="00935507" w:rsidP="0093550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0EE">
              <w:rPr>
                <w:rFonts w:ascii="Times New Roman" w:hAnsi="Times New Roman" w:cs="Times New Roman"/>
                <w:b/>
                <w:sz w:val="28"/>
              </w:rPr>
              <w:t xml:space="preserve">Chapter </w:t>
            </w:r>
            <w:r w:rsidRPr="002E30EE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E30EE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r w:rsidRPr="002E30EE">
              <w:rPr>
                <w:rFonts w:ascii="Times New Roman" w:hAnsi="Times New Roman" w:cs="Times New Roman"/>
                <w:b/>
                <w:sz w:val="28"/>
              </w:rPr>
              <w:t>Results</w:t>
            </w:r>
          </w:p>
          <w:p w:rsidR="00935507" w:rsidRPr="002E30EE" w:rsidRDefault="00935507">
            <w:pPr>
              <w:rPr>
                <w:rFonts w:ascii="Times New Roman" w:hAnsi="Times New Roman" w:cs="Times New Roman"/>
              </w:rPr>
            </w:pPr>
          </w:p>
        </w:tc>
      </w:tr>
      <w:tr w:rsidR="00935507" w:rsidTr="005F1C9C">
        <w:tblPrEx>
          <w:jc w:val="left"/>
        </w:tblPrEx>
        <w:tc>
          <w:tcPr>
            <w:tcW w:w="3685" w:type="dxa"/>
            <w:vAlign w:val="center"/>
          </w:tcPr>
          <w:p w:rsidR="00935507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Starts off by describing the process by which the data were generated, gathered and recorded.</w:t>
            </w:r>
          </w:p>
        </w:tc>
        <w:tc>
          <w:tcPr>
            <w:tcW w:w="3780" w:type="dxa"/>
          </w:tcPr>
          <w:p w:rsidR="00935507" w:rsidRDefault="009355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935507" w:rsidRDefault="009355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systems used to keep track of data and emerging understandings (research logs, reflective journals, etc.)</w:t>
            </w:r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Show how the findings build logically from the problem and research design and how it addresses the Research Question.</w:t>
            </w:r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 xml:space="preserve">Which patterns, relationships and themes are supported by the </w:t>
            </w:r>
            <w:proofErr w:type="gramStart"/>
            <w:r w:rsidRPr="002E30EE">
              <w:rPr>
                <w:rFonts w:ascii="Times New Roman" w:hAnsi="Times New Roman" w:cs="Times New Roman"/>
              </w:rPr>
              <w:t>data.</w:t>
            </w:r>
            <w:proofErr w:type="gramEnd"/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Overall data analysis (including any tables and figures)</w:t>
            </w:r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 w:rsidP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In the conclusion of this portion, outcomes are logically summarized and interpreted in relation to their importance to the Research Question and the thesis.</w:t>
            </w:r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lastRenderedPageBreak/>
              <w:t>Discussing the implications for Social Change or other impact through tangible improvements it could cause for: individuals, communities, organizations, institutions, cultures or societies.</w:t>
            </w:r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State any recommendations for actions with a description of how the results might be disseminated or why further study is necessary and what the future researchers should focus upon.</w:t>
            </w:r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Reflect upon the researcher’s (your) experience with the process and how it affected your preconceived ideas or biases about this topic.</w:t>
            </w:r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55" w:rsidTr="005F1C9C">
        <w:tblPrEx>
          <w:jc w:val="left"/>
        </w:tblPrEx>
        <w:tc>
          <w:tcPr>
            <w:tcW w:w="3685" w:type="dxa"/>
            <w:vAlign w:val="center"/>
          </w:tcPr>
          <w:p w:rsidR="00D31455" w:rsidRPr="002E30EE" w:rsidRDefault="00D31455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Have a clear take-home message to the reader regarding your findings.</w:t>
            </w:r>
          </w:p>
        </w:tc>
        <w:tc>
          <w:tcPr>
            <w:tcW w:w="3780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D31455" w:rsidRDefault="00D314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C2B" w:rsidTr="005F1C9C">
        <w:tblPrEx>
          <w:jc w:val="left"/>
        </w:tblPrEx>
        <w:tc>
          <w:tcPr>
            <w:tcW w:w="9350" w:type="dxa"/>
            <w:gridSpan w:val="3"/>
            <w:vAlign w:val="center"/>
          </w:tcPr>
          <w:p w:rsidR="00B30C2B" w:rsidRPr="002E30EE" w:rsidRDefault="00B30C2B" w:rsidP="00B30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0C2B" w:rsidRPr="002E30EE" w:rsidRDefault="00B30C2B" w:rsidP="00B30C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30EE">
              <w:rPr>
                <w:rFonts w:ascii="Times New Roman" w:hAnsi="Times New Roman" w:cs="Times New Roman"/>
                <w:b/>
                <w:sz w:val="28"/>
              </w:rPr>
              <w:t>General Comments: Applies to Entire Dissertations</w:t>
            </w:r>
          </w:p>
          <w:p w:rsidR="00B30C2B" w:rsidRPr="002E30EE" w:rsidRDefault="00B30C2B">
            <w:pPr>
              <w:rPr>
                <w:rFonts w:ascii="Times New Roman" w:hAnsi="Times New Roman" w:cs="Times New Roman"/>
              </w:rPr>
            </w:pPr>
          </w:p>
        </w:tc>
      </w:tr>
      <w:tr w:rsidR="00B30C2B" w:rsidTr="005F1C9C">
        <w:tblPrEx>
          <w:jc w:val="left"/>
        </w:tblPrEx>
        <w:tc>
          <w:tcPr>
            <w:tcW w:w="3685" w:type="dxa"/>
            <w:vAlign w:val="center"/>
          </w:tcPr>
          <w:p w:rsidR="00B30C2B" w:rsidRPr="002E30EE" w:rsidRDefault="00B30C2B">
            <w:pPr>
              <w:rPr>
                <w:rFonts w:ascii="Times New Roman" w:hAnsi="Times New Roman" w:cs="Times New Roman"/>
                <w:b/>
              </w:rPr>
            </w:pPr>
            <w:r w:rsidRPr="002E30EE">
              <w:rPr>
                <w:rFonts w:ascii="Times New Roman" w:hAnsi="Times New Roman" w:cs="Times New Roman"/>
                <w:b/>
              </w:rPr>
              <w:t>Writing Style and Composition:</w:t>
            </w:r>
          </w:p>
          <w:p w:rsidR="00B30C2B" w:rsidRPr="002E30EE" w:rsidRDefault="00B30C2B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 xml:space="preserve">The dissertation is written in scholarly language (accurate, balanced, objective, </w:t>
            </w:r>
            <w:proofErr w:type="gramStart"/>
            <w:r w:rsidRPr="002E30EE">
              <w:rPr>
                <w:rFonts w:ascii="Times New Roman" w:hAnsi="Times New Roman" w:cs="Times New Roman"/>
              </w:rPr>
              <w:t>tentative</w:t>
            </w:r>
            <w:proofErr w:type="gramEnd"/>
            <w:r w:rsidRPr="002E30EE">
              <w:rPr>
                <w:rFonts w:ascii="Times New Roman" w:hAnsi="Times New Roman" w:cs="Times New Roman"/>
              </w:rPr>
              <w:t>). The writing is clear, precise and avoids redundancy. Statements are specific and topical sentences are established for paragraphs. The flow of words is smooth and comprehensible. Ideas are connected.</w:t>
            </w:r>
          </w:p>
        </w:tc>
        <w:tc>
          <w:tcPr>
            <w:tcW w:w="3780" w:type="dxa"/>
          </w:tcPr>
          <w:p w:rsidR="00B30C2B" w:rsidRDefault="00B30C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B30C2B" w:rsidRDefault="00B30C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C2B" w:rsidTr="005F1C9C">
        <w:tblPrEx>
          <w:jc w:val="left"/>
        </w:tblPrEx>
        <w:tc>
          <w:tcPr>
            <w:tcW w:w="3685" w:type="dxa"/>
            <w:vAlign w:val="center"/>
          </w:tcPr>
          <w:p w:rsidR="00B30C2B" w:rsidRPr="002E30EE" w:rsidRDefault="00B30C2B">
            <w:pPr>
              <w:rPr>
                <w:rFonts w:ascii="Times New Roman" w:hAnsi="Times New Roman" w:cs="Times New Roman"/>
                <w:b/>
              </w:rPr>
            </w:pPr>
            <w:r w:rsidRPr="002E30EE">
              <w:rPr>
                <w:rFonts w:ascii="Times New Roman" w:hAnsi="Times New Roman" w:cs="Times New Roman"/>
                <w:b/>
              </w:rPr>
              <w:t>Organization and Form:</w:t>
            </w:r>
          </w:p>
          <w:p w:rsidR="00B30C2B" w:rsidRPr="002E30EE" w:rsidRDefault="00B30C2B">
            <w:pPr>
              <w:rPr>
                <w:rFonts w:ascii="Times New Roman" w:hAnsi="Times New Roman" w:cs="Times New Roman"/>
              </w:rPr>
            </w:pPr>
            <w:r w:rsidRPr="002E30EE">
              <w:rPr>
                <w:rFonts w:ascii="Times New Roman" w:hAnsi="Times New Roman" w:cs="Times New Roman"/>
              </w:rPr>
              <w:t>The Dissertation is logically and comprehensively organized using subheadings where appropriate; has a professional, scholarly appearance; is written with correct grammar, punctuation and spelling; includes citations for all references to other works (including in-text).</w:t>
            </w:r>
          </w:p>
        </w:tc>
        <w:tc>
          <w:tcPr>
            <w:tcW w:w="3780" w:type="dxa"/>
          </w:tcPr>
          <w:p w:rsidR="00B30C2B" w:rsidRDefault="00B30C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</w:tcPr>
          <w:p w:rsidR="00B30C2B" w:rsidRDefault="00B30C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1CD3" w:rsidRDefault="00D71CD3">
      <w:pPr>
        <w:rPr>
          <w:rFonts w:ascii="Times New Roman" w:hAnsi="Times New Roman" w:cs="Times New Roman"/>
          <w:sz w:val="24"/>
        </w:rPr>
      </w:pPr>
    </w:p>
    <w:p w:rsidR="00B30C2B" w:rsidRPr="005F1C9C" w:rsidRDefault="00B30C2B" w:rsidP="002E30EE">
      <w:pPr>
        <w:jc w:val="center"/>
        <w:rPr>
          <w:rFonts w:ascii="Times New Roman" w:hAnsi="Times New Roman" w:cs="Times New Roman"/>
          <w:b/>
          <w:sz w:val="24"/>
        </w:rPr>
      </w:pPr>
      <w:r w:rsidRPr="005F1C9C">
        <w:rPr>
          <w:rFonts w:ascii="Times New Roman" w:hAnsi="Times New Roman" w:cs="Times New Roman"/>
          <w:b/>
          <w:sz w:val="24"/>
        </w:rPr>
        <w:t>Materials referenced here came from Liberty University’s Doctoral Program design.</w:t>
      </w:r>
    </w:p>
    <w:sectPr w:rsidR="00B30C2B" w:rsidRPr="005F1C9C" w:rsidSect="0064286F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47" w:rsidRDefault="00FD3147" w:rsidP="0064286F">
      <w:pPr>
        <w:spacing w:after="0" w:line="240" w:lineRule="auto"/>
      </w:pPr>
      <w:r>
        <w:separator/>
      </w:r>
    </w:p>
  </w:endnote>
  <w:endnote w:type="continuationSeparator" w:id="0">
    <w:p w:rsidR="00FD3147" w:rsidRDefault="00FD3147" w:rsidP="0064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47" w:rsidRDefault="00FD3147" w:rsidP="0064286F">
      <w:pPr>
        <w:spacing w:after="0" w:line="240" w:lineRule="auto"/>
      </w:pPr>
      <w:r>
        <w:separator/>
      </w:r>
    </w:p>
  </w:footnote>
  <w:footnote w:type="continuationSeparator" w:id="0">
    <w:p w:rsidR="00FD3147" w:rsidRDefault="00FD3147" w:rsidP="0064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86F" w:rsidRDefault="0064286F">
    <w:pPr>
      <w:pStyle w:val="Header"/>
      <w:jc w:val="right"/>
    </w:pPr>
    <w:r>
      <w:t>Senior Exhibition 5</w:t>
    </w:r>
    <w:sdt>
      <w:sdtPr>
        <w:id w:val="-9820782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4286F" w:rsidRDefault="006428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2844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286F" w:rsidRDefault="0064286F">
        <w:pPr>
          <w:pStyle w:val="Header"/>
          <w:jc w:val="right"/>
        </w:pPr>
        <w:r>
          <w:t>Senior Exhibition 5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286F" w:rsidRDefault="006428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7770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286F" w:rsidRDefault="0064286F">
        <w:pPr>
          <w:pStyle w:val="Header"/>
          <w:jc w:val="right"/>
        </w:pPr>
        <w:r>
          <w:t>Senior Exhibition 51</w:t>
        </w:r>
      </w:p>
    </w:sdtContent>
  </w:sdt>
  <w:p w:rsidR="0064286F" w:rsidRDefault="00642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6E65"/>
    <w:multiLevelType w:val="hybridMultilevel"/>
    <w:tmpl w:val="7116B2C0"/>
    <w:lvl w:ilvl="0" w:tplc="3B0CA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D3"/>
    <w:rsid w:val="0009349F"/>
    <w:rsid w:val="001F7A60"/>
    <w:rsid w:val="00211801"/>
    <w:rsid w:val="002E30EE"/>
    <w:rsid w:val="003E0759"/>
    <w:rsid w:val="00596ADC"/>
    <w:rsid w:val="005F1C9C"/>
    <w:rsid w:val="00637322"/>
    <w:rsid w:val="0064286F"/>
    <w:rsid w:val="00852F6A"/>
    <w:rsid w:val="00935507"/>
    <w:rsid w:val="00A90EA6"/>
    <w:rsid w:val="00AA6115"/>
    <w:rsid w:val="00B30C2B"/>
    <w:rsid w:val="00D31455"/>
    <w:rsid w:val="00D71CD3"/>
    <w:rsid w:val="00E17486"/>
    <w:rsid w:val="00F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AC857-F567-409A-9CBA-8E0E4D5C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2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86F"/>
  </w:style>
  <w:style w:type="paragraph" w:styleId="Footer">
    <w:name w:val="footer"/>
    <w:basedOn w:val="Normal"/>
    <w:link w:val="FooterChar"/>
    <w:uiPriority w:val="99"/>
    <w:unhideWhenUsed/>
    <w:rsid w:val="00642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cp:lastPrinted>2018-06-28T19:39:00Z</cp:lastPrinted>
  <dcterms:created xsi:type="dcterms:W3CDTF">2018-06-29T16:10:00Z</dcterms:created>
  <dcterms:modified xsi:type="dcterms:W3CDTF">2018-06-29T16:10:00Z</dcterms:modified>
</cp:coreProperties>
</file>