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573" w:rsidRPr="00225E40" w:rsidRDefault="00F44501" w:rsidP="00F44501">
      <w:pPr>
        <w:tabs>
          <w:tab w:val="center" w:pos="4680"/>
          <w:tab w:val="left" w:pos="7485"/>
        </w:tabs>
        <w:rPr>
          <w:rFonts w:ascii="Times New Roman" w:hAnsi="Times New Roman" w:cs="Times New Roman"/>
          <w:b/>
          <w:sz w:val="28"/>
        </w:rPr>
      </w:pPr>
      <w:r>
        <w:rPr>
          <w:rFonts w:ascii="Times New Roman" w:hAnsi="Times New Roman" w:cs="Times New Roman"/>
          <w:b/>
          <w:sz w:val="28"/>
        </w:rPr>
        <w:tab/>
      </w:r>
      <w:r w:rsidR="00225E40" w:rsidRPr="00225E40">
        <w:rPr>
          <w:rFonts w:ascii="Times New Roman" w:hAnsi="Times New Roman" w:cs="Times New Roman"/>
          <w:b/>
          <w:sz w:val="28"/>
        </w:rPr>
        <w:t xml:space="preserve">Senior Exhibition </w:t>
      </w:r>
      <w:r w:rsidR="00FD6518">
        <w:rPr>
          <w:rFonts w:ascii="Times New Roman" w:hAnsi="Times New Roman" w:cs="Times New Roman"/>
          <w:b/>
          <w:sz w:val="28"/>
        </w:rPr>
        <w:t>Practicum Guideline</w:t>
      </w:r>
      <w:r>
        <w:rPr>
          <w:rFonts w:ascii="Times New Roman" w:hAnsi="Times New Roman" w:cs="Times New Roman"/>
          <w:b/>
          <w:sz w:val="28"/>
        </w:rPr>
        <w:tab/>
      </w:r>
    </w:p>
    <w:p w:rsidR="00EF59AA" w:rsidRDefault="00FD6518" w:rsidP="00957BAC">
      <w:pPr>
        <w:spacing w:line="240" w:lineRule="auto"/>
        <w:rPr>
          <w:rFonts w:ascii="Times New Roman" w:hAnsi="Times New Roman" w:cs="Times New Roman"/>
          <w:sz w:val="24"/>
        </w:rPr>
      </w:pPr>
      <w:r>
        <w:rPr>
          <w:rFonts w:ascii="Times New Roman" w:hAnsi="Times New Roman" w:cs="Times New Roman"/>
          <w:sz w:val="24"/>
        </w:rPr>
        <w:t>Practicum (as defined in academia) is the part of a course consisting of practical work in a particular field.</w:t>
      </w:r>
    </w:p>
    <w:p w:rsidR="00FD6518" w:rsidRDefault="00FD6518" w:rsidP="00957BAC">
      <w:pPr>
        <w:spacing w:line="240" w:lineRule="auto"/>
        <w:rPr>
          <w:rFonts w:ascii="Times New Roman" w:hAnsi="Times New Roman" w:cs="Times New Roman"/>
          <w:sz w:val="24"/>
        </w:rPr>
      </w:pPr>
      <w:r>
        <w:rPr>
          <w:rFonts w:ascii="Times New Roman" w:hAnsi="Times New Roman" w:cs="Times New Roman"/>
          <w:sz w:val="24"/>
        </w:rPr>
        <w:t>This component of your Senior Exhibition project is the only one which is not specifically assessed via grading rubric, but it is the collection of actions which allows all other portions of your project to be completed.  The Practicum consists of some of the following dependent upon your particular project:</w:t>
      </w:r>
    </w:p>
    <w:p w:rsidR="00FD6518" w:rsidRDefault="00FD6518" w:rsidP="00FD6518">
      <w:pPr>
        <w:pStyle w:val="ListParagraph"/>
        <w:numPr>
          <w:ilvl w:val="0"/>
          <w:numId w:val="10"/>
        </w:numPr>
        <w:spacing w:line="240" w:lineRule="auto"/>
        <w:rPr>
          <w:rFonts w:ascii="Times New Roman" w:hAnsi="Times New Roman" w:cs="Times New Roman"/>
          <w:sz w:val="24"/>
        </w:rPr>
      </w:pPr>
      <w:r>
        <w:rPr>
          <w:rFonts w:ascii="Times New Roman" w:hAnsi="Times New Roman" w:cs="Times New Roman"/>
          <w:sz w:val="24"/>
        </w:rPr>
        <w:t>Meeting with a valid expert in your field of study</w:t>
      </w:r>
    </w:p>
    <w:p w:rsidR="00FD6518" w:rsidRDefault="00FD6518" w:rsidP="00FD6518">
      <w:pPr>
        <w:pStyle w:val="ListParagraph"/>
        <w:numPr>
          <w:ilvl w:val="1"/>
          <w:numId w:val="10"/>
        </w:numPr>
        <w:spacing w:line="240" w:lineRule="auto"/>
        <w:rPr>
          <w:rFonts w:ascii="Times New Roman" w:hAnsi="Times New Roman" w:cs="Times New Roman"/>
          <w:sz w:val="24"/>
        </w:rPr>
      </w:pPr>
      <w:r>
        <w:rPr>
          <w:rFonts w:ascii="Times New Roman" w:hAnsi="Times New Roman" w:cs="Times New Roman"/>
          <w:b/>
          <w:sz w:val="24"/>
        </w:rPr>
        <w:t>This is required of ALL Senior Exhibition Projects</w:t>
      </w:r>
    </w:p>
    <w:p w:rsidR="00FD6518" w:rsidRDefault="00F01DBC" w:rsidP="00FD6518">
      <w:pPr>
        <w:pStyle w:val="ListParagraph"/>
        <w:numPr>
          <w:ilvl w:val="0"/>
          <w:numId w:val="10"/>
        </w:numPr>
        <w:spacing w:line="240" w:lineRule="auto"/>
        <w:rPr>
          <w:rFonts w:ascii="Times New Roman" w:hAnsi="Times New Roman" w:cs="Times New Roman"/>
          <w:sz w:val="24"/>
        </w:rPr>
      </w:pPr>
      <w:r>
        <w:rPr>
          <w:rFonts w:ascii="Times New Roman" w:hAnsi="Times New Roman" w:cs="Times New Roman"/>
          <w:sz w:val="24"/>
        </w:rPr>
        <w:t>Shadowing a person who works in an area you are studying</w:t>
      </w:r>
    </w:p>
    <w:p w:rsidR="00F01DBC" w:rsidRDefault="00F01DBC" w:rsidP="00F01DBC">
      <w:pPr>
        <w:pStyle w:val="ListParagraph"/>
        <w:numPr>
          <w:ilvl w:val="1"/>
          <w:numId w:val="10"/>
        </w:numPr>
        <w:spacing w:line="240" w:lineRule="auto"/>
        <w:rPr>
          <w:rFonts w:ascii="Times New Roman" w:hAnsi="Times New Roman" w:cs="Times New Roman"/>
          <w:sz w:val="24"/>
        </w:rPr>
      </w:pPr>
      <w:r>
        <w:rPr>
          <w:rFonts w:ascii="Times New Roman" w:hAnsi="Times New Roman" w:cs="Times New Roman"/>
          <w:sz w:val="24"/>
        </w:rPr>
        <w:t>You spend time following an expert doing the work that is related to your project</w:t>
      </w:r>
    </w:p>
    <w:p w:rsidR="00F01DBC" w:rsidRPr="00F01DBC" w:rsidRDefault="00F01DBC" w:rsidP="00F01DBC">
      <w:pPr>
        <w:pStyle w:val="ListParagraph"/>
        <w:numPr>
          <w:ilvl w:val="1"/>
          <w:numId w:val="10"/>
        </w:numPr>
        <w:spacing w:line="240" w:lineRule="auto"/>
        <w:rPr>
          <w:rFonts w:ascii="Times New Roman" w:hAnsi="Times New Roman" w:cs="Times New Roman"/>
          <w:sz w:val="24"/>
        </w:rPr>
      </w:pPr>
      <w:r>
        <w:rPr>
          <w:rFonts w:ascii="Times New Roman" w:hAnsi="Times New Roman" w:cs="Times New Roman"/>
          <w:sz w:val="24"/>
        </w:rPr>
        <w:t>A minimum of three hours is required for this to count on your Time Log</w:t>
      </w:r>
    </w:p>
    <w:p w:rsidR="00F01DBC" w:rsidRDefault="00F01DBC" w:rsidP="00FD6518">
      <w:pPr>
        <w:pStyle w:val="ListParagraph"/>
        <w:numPr>
          <w:ilvl w:val="0"/>
          <w:numId w:val="10"/>
        </w:numPr>
        <w:spacing w:line="240" w:lineRule="auto"/>
        <w:rPr>
          <w:rFonts w:ascii="Times New Roman" w:hAnsi="Times New Roman" w:cs="Times New Roman"/>
          <w:sz w:val="24"/>
        </w:rPr>
      </w:pPr>
      <w:r>
        <w:rPr>
          <w:rFonts w:ascii="Times New Roman" w:hAnsi="Times New Roman" w:cs="Times New Roman"/>
          <w:sz w:val="24"/>
        </w:rPr>
        <w:t>Interviewing an expert on the topic (ideally face-to-face)</w:t>
      </w:r>
    </w:p>
    <w:p w:rsidR="00F01DBC" w:rsidRDefault="00F01DBC" w:rsidP="00F01DBC">
      <w:pPr>
        <w:pStyle w:val="ListParagraph"/>
        <w:numPr>
          <w:ilvl w:val="1"/>
          <w:numId w:val="10"/>
        </w:numPr>
        <w:spacing w:line="240" w:lineRule="auto"/>
        <w:rPr>
          <w:rFonts w:ascii="Times New Roman" w:hAnsi="Times New Roman" w:cs="Times New Roman"/>
          <w:sz w:val="24"/>
        </w:rPr>
      </w:pPr>
      <w:r>
        <w:rPr>
          <w:rFonts w:ascii="Times New Roman" w:hAnsi="Times New Roman" w:cs="Times New Roman"/>
          <w:sz w:val="24"/>
        </w:rPr>
        <w:t>You must provide a full transcript of your interview in your Portfolio</w:t>
      </w:r>
    </w:p>
    <w:p w:rsidR="00F01DBC" w:rsidRDefault="00F01DBC" w:rsidP="00F01DBC">
      <w:pPr>
        <w:pStyle w:val="ListParagraph"/>
        <w:numPr>
          <w:ilvl w:val="1"/>
          <w:numId w:val="10"/>
        </w:numPr>
        <w:spacing w:line="240" w:lineRule="auto"/>
        <w:rPr>
          <w:rFonts w:ascii="Times New Roman" w:hAnsi="Times New Roman" w:cs="Times New Roman"/>
          <w:sz w:val="24"/>
        </w:rPr>
      </w:pPr>
      <w:r>
        <w:rPr>
          <w:rFonts w:ascii="Times New Roman" w:hAnsi="Times New Roman" w:cs="Times New Roman"/>
          <w:sz w:val="24"/>
        </w:rPr>
        <w:t>You must have a minimum of 10 prepared questions before the interview</w:t>
      </w:r>
    </w:p>
    <w:p w:rsidR="00F01DBC" w:rsidRDefault="00F01DBC" w:rsidP="00F01DBC">
      <w:pPr>
        <w:pStyle w:val="ListParagraph"/>
        <w:numPr>
          <w:ilvl w:val="1"/>
          <w:numId w:val="10"/>
        </w:numPr>
        <w:spacing w:line="240" w:lineRule="auto"/>
        <w:rPr>
          <w:rFonts w:ascii="Times New Roman" w:hAnsi="Times New Roman" w:cs="Times New Roman"/>
          <w:sz w:val="24"/>
        </w:rPr>
      </w:pPr>
      <w:r>
        <w:rPr>
          <w:rFonts w:ascii="Times New Roman" w:hAnsi="Times New Roman" w:cs="Times New Roman"/>
          <w:sz w:val="24"/>
        </w:rPr>
        <w:t xml:space="preserve">You may record the interview </w:t>
      </w:r>
      <w:r>
        <w:rPr>
          <w:rFonts w:ascii="Times New Roman" w:hAnsi="Times New Roman" w:cs="Times New Roman"/>
          <w:b/>
          <w:sz w:val="24"/>
        </w:rPr>
        <w:t xml:space="preserve">with the </w:t>
      </w:r>
      <w:proofErr w:type="gramStart"/>
      <w:r>
        <w:rPr>
          <w:rFonts w:ascii="Times New Roman" w:hAnsi="Times New Roman" w:cs="Times New Roman"/>
          <w:b/>
          <w:sz w:val="24"/>
        </w:rPr>
        <w:t>interviewees</w:t>
      </w:r>
      <w:proofErr w:type="gramEnd"/>
      <w:r>
        <w:rPr>
          <w:rFonts w:ascii="Times New Roman" w:hAnsi="Times New Roman" w:cs="Times New Roman"/>
          <w:b/>
          <w:sz w:val="24"/>
        </w:rPr>
        <w:t xml:space="preserve"> permission!</w:t>
      </w:r>
    </w:p>
    <w:p w:rsidR="00F01DBC" w:rsidRDefault="00F01DBC" w:rsidP="00F01DBC">
      <w:pPr>
        <w:pStyle w:val="ListParagraph"/>
        <w:numPr>
          <w:ilvl w:val="2"/>
          <w:numId w:val="10"/>
        </w:numPr>
        <w:spacing w:line="240" w:lineRule="auto"/>
        <w:rPr>
          <w:rFonts w:ascii="Times New Roman" w:hAnsi="Times New Roman" w:cs="Times New Roman"/>
          <w:sz w:val="24"/>
        </w:rPr>
      </w:pPr>
      <w:r>
        <w:rPr>
          <w:rFonts w:ascii="Times New Roman" w:hAnsi="Times New Roman" w:cs="Times New Roman"/>
          <w:sz w:val="24"/>
        </w:rPr>
        <w:t>Texas is a single-party consent state which means it is legal to record someone but that does not make it ethical to record without their knowledge and consent – that demolishes the trust between you and the interviewee</w:t>
      </w:r>
    </w:p>
    <w:p w:rsidR="00F01DBC" w:rsidRDefault="00F01DBC" w:rsidP="00F01DBC">
      <w:pPr>
        <w:pStyle w:val="ListParagraph"/>
        <w:numPr>
          <w:ilvl w:val="2"/>
          <w:numId w:val="10"/>
        </w:numPr>
        <w:spacing w:line="240" w:lineRule="auto"/>
        <w:rPr>
          <w:rFonts w:ascii="Times New Roman" w:hAnsi="Times New Roman" w:cs="Times New Roman"/>
          <w:sz w:val="24"/>
        </w:rPr>
      </w:pPr>
      <w:r>
        <w:rPr>
          <w:rFonts w:ascii="Times New Roman" w:hAnsi="Times New Roman" w:cs="Times New Roman"/>
          <w:sz w:val="24"/>
        </w:rPr>
        <w:t>If they refuse to be recorded – take copious notes (or have a friend write notes for you while you conduct the interview</w:t>
      </w:r>
    </w:p>
    <w:p w:rsidR="00F01DBC" w:rsidRDefault="00F01DBC" w:rsidP="00F01DBC">
      <w:pPr>
        <w:pStyle w:val="ListParagraph"/>
        <w:numPr>
          <w:ilvl w:val="3"/>
          <w:numId w:val="10"/>
        </w:numPr>
        <w:spacing w:line="240" w:lineRule="auto"/>
        <w:rPr>
          <w:rFonts w:ascii="Times New Roman" w:hAnsi="Times New Roman" w:cs="Times New Roman"/>
          <w:sz w:val="24"/>
        </w:rPr>
      </w:pPr>
      <w:r>
        <w:rPr>
          <w:rFonts w:ascii="Times New Roman" w:hAnsi="Times New Roman" w:cs="Times New Roman"/>
          <w:sz w:val="24"/>
        </w:rPr>
        <w:t>It is a good practice to take notes even if you are recording</w:t>
      </w:r>
    </w:p>
    <w:p w:rsidR="00F01DBC" w:rsidRPr="00F01DBC" w:rsidRDefault="00F01DBC" w:rsidP="00F01DBC">
      <w:pPr>
        <w:pStyle w:val="ListParagraph"/>
        <w:numPr>
          <w:ilvl w:val="1"/>
          <w:numId w:val="10"/>
        </w:numPr>
        <w:spacing w:line="240" w:lineRule="auto"/>
        <w:rPr>
          <w:rFonts w:ascii="Times New Roman" w:hAnsi="Times New Roman" w:cs="Times New Roman"/>
          <w:sz w:val="24"/>
        </w:rPr>
      </w:pPr>
      <w:r>
        <w:rPr>
          <w:rFonts w:ascii="Times New Roman" w:hAnsi="Times New Roman" w:cs="Times New Roman"/>
          <w:sz w:val="24"/>
        </w:rPr>
        <w:t>E-mail is not considered an interview</w:t>
      </w:r>
    </w:p>
    <w:p w:rsidR="00F01DBC" w:rsidRPr="00F01DBC" w:rsidRDefault="00F01DBC" w:rsidP="00F01DBC">
      <w:pPr>
        <w:pStyle w:val="ListParagraph"/>
        <w:numPr>
          <w:ilvl w:val="0"/>
          <w:numId w:val="10"/>
        </w:numPr>
        <w:spacing w:line="240" w:lineRule="auto"/>
        <w:rPr>
          <w:rFonts w:ascii="Times New Roman" w:hAnsi="Times New Roman" w:cs="Times New Roman"/>
          <w:sz w:val="24"/>
        </w:rPr>
      </w:pPr>
      <w:r>
        <w:rPr>
          <w:rFonts w:ascii="Times New Roman" w:hAnsi="Times New Roman" w:cs="Times New Roman"/>
          <w:sz w:val="24"/>
        </w:rPr>
        <w:t>Volunteering at a location relevant to your project</w:t>
      </w:r>
    </w:p>
    <w:p w:rsidR="00F01DBC" w:rsidRDefault="00F01DBC" w:rsidP="00FD6518">
      <w:pPr>
        <w:pStyle w:val="ListParagraph"/>
        <w:numPr>
          <w:ilvl w:val="0"/>
          <w:numId w:val="10"/>
        </w:numPr>
        <w:spacing w:line="240" w:lineRule="auto"/>
        <w:rPr>
          <w:rFonts w:ascii="Times New Roman" w:hAnsi="Times New Roman" w:cs="Times New Roman"/>
          <w:sz w:val="24"/>
        </w:rPr>
      </w:pPr>
      <w:r>
        <w:rPr>
          <w:rFonts w:ascii="Times New Roman" w:hAnsi="Times New Roman" w:cs="Times New Roman"/>
          <w:sz w:val="24"/>
        </w:rPr>
        <w:t>Visiting relevant locations from which your project could benefit</w:t>
      </w:r>
    </w:p>
    <w:p w:rsidR="00F01DBC" w:rsidRDefault="00F01DBC" w:rsidP="00FD6518">
      <w:pPr>
        <w:pStyle w:val="ListParagraph"/>
        <w:numPr>
          <w:ilvl w:val="0"/>
          <w:numId w:val="10"/>
        </w:numPr>
        <w:spacing w:line="240" w:lineRule="auto"/>
        <w:rPr>
          <w:rFonts w:ascii="Times New Roman" w:hAnsi="Times New Roman" w:cs="Times New Roman"/>
          <w:sz w:val="24"/>
        </w:rPr>
      </w:pPr>
      <w:r>
        <w:rPr>
          <w:rFonts w:ascii="Times New Roman" w:hAnsi="Times New Roman" w:cs="Times New Roman"/>
          <w:sz w:val="24"/>
        </w:rPr>
        <w:t>Specific on-the-job training if your Senior X project ties into a career</w:t>
      </w:r>
    </w:p>
    <w:p w:rsidR="00F01DBC" w:rsidRDefault="00F01DBC" w:rsidP="00FD6518">
      <w:pPr>
        <w:pStyle w:val="ListParagraph"/>
        <w:numPr>
          <w:ilvl w:val="0"/>
          <w:numId w:val="10"/>
        </w:numPr>
        <w:spacing w:line="240" w:lineRule="auto"/>
        <w:rPr>
          <w:rFonts w:ascii="Times New Roman" w:hAnsi="Times New Roman" w:cs="Times New Roman"/>
          <w:sz w:val="24"/>
        </w:rPr>
      </w:pPr>
      <w:r>
        <w:rPr>
          <w:rFonts w:ascii="Times New Roman" w:hAnsi="Times New Roman" w:cs="Times New Roman"/>
          <w:sz w:val="24"/>
        </w:rPr>
        <w:t>Working to improve your experience in the field of which you are researching or working</w:t>
      </w:r>
    </w:p>
    <w:p w:rsidR="00F01DBC" w:rsidRDefault="00F01DBC" w:rsidP="00F01DBC">
      <w:pPr>
        <w:spacing w:line="240" w:lineRule="auto"/>
        <w:rPr>
          <w:rFonts w:ascii="Times New Roman" w:hAnsi="Times New Roman" w:cs="Times New Roman"/>
          <w:b/>
          <w:sz w:val="24"/>
          <w:u w:val="single"/>
        </w:rPr>
      </w:pPr>
      <w:r>
        <w:rPr>
          <w:rFonts w:ascii="Times New Roman" w:hAnsi="Times New Roman" w:cs="Times New Roman"/>
          <w:b/>
          <w:sz w:val="24"/>
          <w:u w:val="single"/>
        </w:rPr>
        <w:t>If You Need to Go Off Campus During School Hours to Complete One of These Tasks:</w:t>
      </w:r>
    </w:p>
    <w:p w:rsidR="00F01DBC" w:rsidRDefault="00F01DBC" w:rsidP="00F01DBC">
      <w:pPr>
        <w:pStyle w:val="ListParagraph"/>
        <w:numPr>
          <w:ilvl w:val="0"/>
          <w:numId w:val="10"/>
        </w:numPr>
        <w:spacing w:line="240" w:lineRule="auto"/>
        <w:rPr>
          <w:rFonts w:ascii="Times New Roman" w:hAnsi="Times New Roman" w:cs="Times New Roman"/>
          <w:sz w:val="24"/>
        </w:rPr>
      </w:pPr>
      <w:r>
        <w:rPr>
          <w:rFonts w:ascii="Times New Roman" w:hAnsi="Times New Roman" w:cs="Times New Roman"/>
          <w:sz w:val="24"/>
        </w:rPr>
        <w:t>According to Houston ISD’s Attendance Policy; there is a “Daily Absence Exemption</w:t>
      </w:r>
      <w:r w:rsidR="00F94BAE">
        <w:rPr>
          <w:rFonts w:ascii="Times New Roman" w:hAnsi="Times New Roman" w:cs="Times New Roman"/>
          <w:sz w:val="24"/>
        </w:rPr>
        <w:t>” if: “The student is participating in a mentorship approved by district personnel to serve as one or more of the advanced measures needed to complete the Distinguished Achievement Program outlined in TAC 74.13 (a) (3).”</w:t>
      </w:r>
    </w:p>
    <w:p w:rsidR="00F94BAE" w:rsidRDefault="00F94BAE" w:rsidP="00F01DBC">
      <w:pPr>
        <w:pStyle w:val="ListParagraph"/>
        <w:numPr>
          <w:ilvl w:val="0"/>
          <w:numId w:val="10"/>
        </w:numPr>
        <w:spacing w:line="240" w:lineRule="auto"/>
        <w:rPr>
          <w:rFonts w:ascii="Times New Roman" w:hAnsi="Times New Roman" w:cs="Times New Roman"/>
          <w:sz w:val="24"/>
        </w:rPr>
      </w:pPr>
      <w:r>
        <w:rPr>
          <w:rFonts w:ascii="Times New Roman" w:hAnsi="Times New Roman" w:cs="Times New Roman"/>
          <w:sz w:val="24"/>
        </w:rPr>
        <w:t xml:space="preserve">You must have requested, </w:t>
      </w:r>
      <w:r w:rsidRPr="00F94BAE">
        <w:rPr>
          <w:rFonts w:ascii="Times New Roman" w:hAnsi="Times New Roman" w:cs="Times New Roman"/>
          <w:b/>
          <w:sz w:val="24"/>
        </w:rPr>
        <w:t>at least one week in advance</w:t>
      </w:r>
      <w:r>
        <w:rPr>
          <w:rFonts w:ascii="Times New Roman" w:hAnsi="Times New Roman" w:cs="Times New Roman"/>
          <w:sz w:val="24"/>
        </w:rPr>
        <w:t>, in writing, a plan for where you are going, why you are going, an</w:t>
      </w:r>
      <w:r w:rsidR="009A5FA7">
        <w:rPr>
          <w:rFonts w:ascii="Times New Roman" w:hAnsi="Times New Roman" w:cs="Times New Roman"/>
          <w:sz w:val="24"/>
        </w:rPr>
        <w:t>d whom you will be working with.</w:t>
      </w:r>
    </w:p>
    <w:p w:rsidR="00F94BAE" w:rsidRDefault="00F94BAE" w:rsidP="00F01DBC">
      <w:pPr>
        <w:pStyle w:val="ListParagraph"/>
        <w:numPr>
          <w:ilvl w:val="0"/>
          <w:numId w:val="10"/>
        </w:numPr>
        <w:spacing w:line="240" w:lineRule="auto"/>
        <w:rPr>
          <w:rFonts w:ascii="Times New Roman" w:hAnsi="Times New Roman" w:cs="Times New Roman"/>
          <w:sz w:val="24"/>
        </w:rPr>
      </w:pPr>
      <w:r>
        <w:rPr>
          <w:rFonts w:ascii="Times New Roman" w:hAnsi="Times New Roman" w:cs="Times New Roman"/>
          <w:sz w:val="24"/>
        </w:rPr>
        <w:t>You must include a note from your parent – even if you are 18+ - that says they are aware you are going to be working off campus during the school day.</w:t>
      </w:r>
    </w:p>
    <w:p w:rsidR="00F94BAE" w:rsidRDefault="00F94BAE" w:rsidP="00F01DBC">
      <w:pPr>
        <w:pStyle w:val="ListParagraph"/>
        <w:numPr>
          <w:ilvl w:val="0"/>
          <w:numId w:val="10"/>
        </w:numPr>
        <w:spacing w:line="240" w:lineRule="auto"/>
        <w:rPr>
          <w:rFonts w:ascii="Times New Roman" w:hAnsi="Times New Roman" w:cs="Times New Roman"/>
          <w:sz w:val="24"/>
        </w:rPr>
      </w:pPr>
      <w:r>
        <w:rPr>
          <w:rFonts w:ascii="Times New Roman" w:hAnsi="Times New Roman" w:cs="Times New Roman"/>
          <w:sz w:val="24"/>
        </w:rPr>
        <w:t xml:space="preserve">You must receive written approval from your G/T Independent Study Teacher and Dean </w:t>
      </w:r>
    </w:p>
    <w:p w:rsidR="00F94BAE" w:rsidRDefault="00F94BAE" w:rsidP="00F01DBC">
      <w:pPr>
        <w:pStyle w:val="ListParagraph"/>
        <w:numPr>
          <w:ilvl w:val="0"/>
          <w:numId w:val="10"/>
        </w:numPr>
        <w:spacing w:line="240" w:lineRule="auto"/>
        <w:rPr>
          <w:rFonts w:ascii="Times New Roman" w:hAnsi="Times New Roman" w:cs="Times New Roman"/>
          <w:sz w:val="24"/>
        </w:rPr>
      </w:pPr>
      <w:r>
        <w:rPr>
          <w:rFonts w:ascii="Times New Roman" w:hAnsi="Times New Roman" w:cs="Times New Roman"/>
          <w:b/>
          <w:sz w:val="24"/>
        </w:rPr>
        <w:t>You may not miss any college classes and a plan to make up any missed high school classes must be completed prior to leaving.</w:t>
      </w:r>
    </w:p>
    <w:p w:rsidR="009F112B" w:rsidRDefault="00F94BAE" w:rsidP="009F112B">
      <w:pPr>
        <w:pStyle w:val="ListParagraph"/>
        <w:numPr>
          <w:ilvl w:val="0"/>
          <w:numId w:val="10"/>
        </w:numPr>
        <w:spacing w:line="240" w:lineRule="auto"/>
        <w:rPr>
          <w:rFonts w:ascii="Times New Roman" w:hAnsi="Times New Roman" w:cs="Times New Roman"/>
          <w:sz w:val="24"/>
        </w:rPr>
      </w:pPr>
      <w:r>
        <w:rPr>
          <w:rFonts w:ascii="Times New Roman" w:hAnsi="Times New Roman" w:cs="Times New Roman"/>
          <w:sz w:val="24"/>
        </w:rPr>
        <w:t xml:space="preserve">The approvals and parent note must be submitted </w:t>
      </w:r>
      <w:r w:rsidR="009F112B">
        <w:rPr>
          <w:rFonts w:ascii="Times New Roman" w:hAnsi="Times New Roman" w:cs="Times New Roman"/>
          <w:sz w:val="24"/>
        </w:rPr>
        <w:t>to the Attendance Office before going.</w:t>
      </w:r>
    </w:p>
    <w:p w:rsidR="00957BAC" w:rsidRPr="009A5FA7" w:rsidRDefault="009A5FA7" w:rsidP="006D59D1">
      <w:pPr>
        <w:pStyle w:val="ListParagraph"/>
        <w:numPr>
          <w:ilvl w:val="0"/>
          <w:numId w:val="10"/>
        </w:numPr>
        <w:spacing w:line="240" w:lineRule="auto"/>
        <w:rPr>
          <w:rFonts w:ascii="Times New Roman" w:hAnsi="Times New Roman" w:cs="Times New Roman"/>
          <w:sz w:val="24"/>
        </w:rPr>
      </w:pPr>
      <w:r w:rsidRPr="009A5FA7">
        <w:rPr>
          <w:rFonts w:ascii="Times New Roman" w:hAnsi="Times New Roman" w:cs="Times New Roman"/>
          <w:sz w:val="24"/>
        </w:rPr>
        <w:t>After your work is completed you need to return a signed note which acknowledges the times you were there by the person you were working with.</w:t>
      </w:r>
    </w:p>
    <w:sectPr w:rsidR="00957BAC" w:rsidRPr="009A5FA7" w:rsidSect="00E91D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307" w:rsidRDefault="009C7307" w:rsidP="00A22573">
      <w:pPr>
        <w:spacing w:after="0" w:line="240" w:lineRule="auto"/>
      </w:pPr>
      <w:r>
        <w:separator/>
      </w:r>
    </w:p>
  </w:endnote>
  <w:endnote w:type="continuationSeparator" w:id="0">
    <w:p w:rsidR="009C7307" w:rsidRDefault="009C7307" w:rsidP="00A2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893" w:rsidRDefault="002368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893" w:rsidRDefault="002368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893" w:rsidRDefault="00236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307" w:rsidRDefault="009C7307" w:rsidP="00A22573">
      <w:pPr>
        <w:spacing w:after="0" w:line="240" w:lineRule="auto"/>
      </w:pPr>
      <w:r>
        <w:separator/>
      </w:r>
    </w:p>
  </w:footnote>
  <w:footnote w:type="continuationSeparator" w:id="0">
    <w:p w:rsidR="009C7307" w:rsidRDefault="009C7307" w:rsidP="00A225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BAC" w:rsidRDefault="00E91D0F">
    <w:pPr>
      <w:pStyle w:val="Header"/>
    </w:pPr>
    <w:r>
      <w:tab/>
    </w:r>
    <w:r>
      <w:tab/>
      <w:t>Senior Exhibition 18</w:t>
    </w:r>
  </w:p>
  <w:p w:rsidR="00E91D0F" w:rsidRDefault="00E91D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893" w:rsidRDefault="00236893">
    <w:pPr>
      <w:pStyle w:val="Header"/>
      <w:jc w:val="right"/>
    </w:pPr>
    <w:r>
      <w:t xml:space="preserve">Senior Exhibition </w:t>
    </w:r>
    <w:sdt>
      <w:sdtPr>
        <w:id w:val="1115789190"/>
        <w:docPartObj>
          <w:docPartGallery w:val="Page Numbers (Top of Page)"/>
          <w:docPartUnique/>
        </w:docPartObj>
      </w:sdtPr>
      <w:sdtEndPr>
        <w:rPr>
          <w:noProof/>
        </w:rPr>
      </w:sdtEndPr>
      <w:sdtContent>
        <w:r>
          <w:t>6</w:t>
        </w:r>
        <w:bookmarkStart w:id="0" w:name="_GoBack"/>
        <w:bookmarkEnd w:id="0"/>
      </w:sdtContent>
    </w:sdt>
  </w:p>
  <w:p w:rsidR="00236893" w:rsidRDefault="002368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893" w:rsidRDefault="002368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53082"/>
    <w:multiLevelType w:val="hybridMultilevel"/>
    <w:tmpl w:val="C8C231CA"/>
    <w:lvl w:ilvl="0" w:tplc="7006219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0329D"/>
    <w:multiLevelType w:val="hybridMultilevel"/>
    <w:tmpl w:val="68B2CC7E"/>
    <w:lvl w:ilvl="0" w:tplc="CD1C50B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493CC9"/>
    <w:multiLevelType w:val="hybridMultilevel"/>
    <w:tmpl w:val="26587F1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8FE419E"/>
    <w:multiLevelType w:val="hybridMultilevel"/>
    <w:tmpl w:val="8F5AFF5C"/>
    <w:lvl w:ilvl="0" w:tplc="92984A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314CD8"/>
    <w:multiLevelType w:val="hybridMultilevel"/>
    <w:tmpl w:val="0360C6BC"/>
    <w:lvl w:ilvl="0" w:tplc="F79CE0B4">
      <w:start w:val="560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443D6C"/>
    <w:multiLevelType w:val="hybridMultilevel"/>
    <w:tmpl w:val="374E1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BD79EA"/>
    <w:multiLevelType w:val="hybridMultilevel"/>
    <w:tmpl w:val="9E7EF6FA"/>
    <w:lvl w:ilvl="0" w:tplc="7C6A51D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CCB2829"/>
    <w:multiLevelType w:val="hybridMultilevel"/>
    <w:tmpl w:val="7BB2FBA2"/>
    <w:lvl w:ilvl="0" w:tplc="059A4E1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CC7593"/>
    <w:multiLevelType w:val="hybridMultilevel"/>
    <w:tmpl w:val="545493AC"/>
    <w:lvl w:ilvl="0" w:tplc="191CA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E10500"/>
    <w:multiLevelType w:val="multilevel"/>
    <w:tmpl w:val="ED92C0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8"/>
  </w:num>
  <w:num w:numId="4">
    <w:abstractNumId w:val="4"/>
  </w:num>
  <w:num w:numId="5">
    <w:abstractNumId w:val="2"/>
  </w:num>
  <w:num w:numId="6">
    <w:abstractNumId w:val="7"/>
  </w:num>
  <w:num w:numId="7">
    <w:abstractNumId w:val="5"/>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9E2"/>
    <w:rsid w:val="0001276C"/>
    <w:rsid w:val="00093CDE"/>
    <w:rsid w:val="001935E7"/>
    <w:rsid w:val="001E1D5A"/>
    <w:rsid w:val="00217CD6"/>
    <w:rsid w:val="00225E40"/>
    <w:rsid w:val="00236893"/>
    <w:rsid w:val="002C5AB0"/>
    <w:rsid w:val="003051A0"/>
    <w:rsid w:val="0039360D"/>
    <w:rsid w:val="00537589"/>
    <w:rsid w:val="00573085"/>
    <w:rsid w:val="005B56B1"/>
    <w:rsid w:val="00650D18"/>
    <w:rsid w:val="006B6D8C"/>
    <w:rsid w:val="006C2F29"/>
    <w:rsid w:val="007317A9"/>
    <w:rsid w:val="008B1A3D"/>
    <w:rsid w:val="00957BAC"/>
    <w:rsid w:val="009A5FA7"/>
    <w:rsid w:val="009B3F86"/>
    <w:rsid w:val="009B4BB7"/>
    <w:rsid w:val="009C7307"/>
    <w:rsid w:val="009F112B"/>
    <w:rsid w:val="00A22573"/>
    <w:rsid w:val="00A92F06"/>
    <w:rsid w:val="00B021FF"/>
    <w:rsid w:val="00B12283"/>
    <w:rsid w:val="00BE3A1C"/>
    <w:rsid w:val="00C3793C"/>
    <w:rsid w:val="00CC43CA"/>
    <w:rsid w:val="00D91510"/>
    <w:rsid w:val="00DB675D"/>
    <w:rsid w:val="00E469E2"/>
    <w:rsid w:val="00E879AD"/>
    <w:rsid w:val="00E91D0F"/>
    <w:rsid w:val="00EF59AA"/>
    <w:rsid w:val="00F01DBC"/>
    <w:rsid w:val="00F44501"/>
    <w:rsid w:val="00F93671"/>
    <w:rsid w:val="00F94BAE"/>
    <w:rsid w:val="00FA3FE7"/>
    <w:rsid w:val="00FD6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4022C9-86C7-4978-A55C-C1CF44AE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9E2"/>
    <w:pPr>
      <w:ind w:left="720"/>
      <w:contextualSpacing/>
    </w:pPr>
  </w:style>
  <w:style w:type="paragraph" w:styleId="Header">
    <w:name w:val="header"/>
    <w:basedOn w:val="Normal"/>
    <w:link w:val="HeaderChar"/>
    <w:uiPriority w:val="99"/>
    <w:unhideWhenUsed/>
    <w:rsid w:val="00A22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573"/>
  </w:style>
  <w:style w:type="paragraph" w:styleId="Footer">
    <w:name w:val="footer"/>
    <w:basedOn w:val="Normal"/>
    <w:link w:val="FooterChar"/>
    <w:uiPriority w:val="99"/>
    <w:unhideWhenUsed/>
    <w:rsid w:val="00A22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573"/>
  </w:style>
  <w:style w:type="table" w:styleId="TableGrid">
    <w:name w:val="Table Grid"/>
    <w:basedOn w:val="TableNormal"/>
    <w:uiPriority w:val="39"/>
    <w:rsid w:val="00DB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2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2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Senior Exhibition 1</vt:lpstr>
    </vt:vector>
  </TitlesOfParts>
  <Company>HISD</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Exhibition 1</dc:title>
  <dc:subject/>
  <dc:creator>Silberman, Joshua P</dc:creator>
  <cp:keywords/>
  <dc:description/>
  <cp:lastModifiedBy>Silberman, Joshua P</cp:lastModifiedBy>
  <cp:revision>2</cp:revision>
  <cp:lastPrinted>2018-06-28T14:25:00Z</cp:lastPrinted>
  <dcterms:created xsi:type="dcterms:W3CDTF">2018-06-29T15:39:00Z</dcterms:created>
  <dcterms:modified xsi:type="dcterms:W3CDTF">2018-06-29T15:39:00Z</dcterms:modified>
</cp:coreProperties>
</file>